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A8B" w:rsidRDefault="00F52CCD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БЛАНК ОТВЕТОВ</w:t>
      </w:r>
    </w:p>
    <w:p w:rsidR="00BD5A8B" w:rsidRDefault="00BD5A8B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proofErr w:type="spellStart"/>
      <w:r>
        <w:rPr>
          <w:rFonts w:ascii="Times New Roman" w:hAnsi="Times New Roman" w:cs="Times New Roman"/>
          <w:b/>
        </w:rPr>
        <w:t>Аудирование</w:t>
      </w:r>
      <w:proofErr w:type="spellEnd"/>
    </w:p>
    <w:tbl>
      <w:tblPr>
        <w:tblStyle w:val="a3"/>
        <w:tblW w:w="0" w:type="auto"/>
        <w:tblLook w:val="04A0"/>
      </w:tblPr>
      <w:tblGrid>
        <w:gridCol w:w="817"/>
        <w:gridCol w:w="1276"/>
      </w:tblGrid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BD5A8B" w:rsidRPr="002F2908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:rsidR="00BD5A8B" w:rsidRPr="002F2908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E11E2" w:rsidRDefault="00BE11E2" w:rsidP="00BD5A8B"/>
    <w:p w:rsidR="00BD5A8B" w:rsidRDefault="00BD5A8B" w:rsidP="00BD5A8B"/>
    <w:p w:rsidR="00BD5A8B" w:rsidRDefault="00BD5A8B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8F6D62">
        <w:rPr>
          <w:rFonts w:ascii="Times New Roman" w:hAnsi="Times New Roman" w:cs="Times New Roman"/>
          <w:b/>
        </w:rPr>
        <w:t>Лексико-грамматический тест</w:t>
      </w:r>
    </w:p>
    <w:tbl>
      <w:tblPr>
        <w:tblStyle w:val="a3"/>
        <w:tblW w:w="0" w:type="auto"/>
        <w:tblLook w:val="04A0"/>
      </w:tblPr>
      <w:tblGrid>
        <w:gridCol w:w="817"/>
        <w:gridCol w:w="1276"/>
      </w:tblGrid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</w:tcPr>
          <w:p w:rsidR="00BD5A8B" w:rsidRPr="00634E8F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</w:tbl>
    <w:p w:rsidR="00BD5A8B" w:rsidRDefault="00BD5A8B" w:rsidP="00BD5A8B"/>
    <w:p w:rsidR="00BD5A8B" w:rsidRDefault="00BD5A8B" w:rsidP="00BD5A8B"/>
    <w:p w:rsidR="00BD5A8B" w:rsidRDefault="00BD5A8B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Лингвострановедческая викторина </w:t>
      </w:r>
    </w:p>
    <w:tbl>
      <w:tblPr>
        <w:tblStyle w:val="a3"/>
        <w:tblW w:w="0" w:type="auto"/>
        <w:tblLook w:val="04A0"/>
      </w:tblPr>
      <w:tblGrid>
        <w:gridCol w:w="817"/>
        <w:gridCol w:w="1276"/>
      </w:tblGrid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5A8B" w:rsidRDefault="00BD5A8B" w:rsidP="00BD5A8B"/>
    <w:p w:rsidR="00BD5A8B" w:rsidRDefault="00BD5A8B" w:rsidP="00BD5A8B"/>
    <w:p w:rsidR="00BD5A8B" w:rsidRPr="00203FDD" w:rsidRDefault="00BD5A8B" w:rsidP="00BD5A8B">
      <w:pPr>
        <w:spacing w:line="360" w:lineRule="auto"/>
        <w:jc w:val="center"/>
        <w:rPr>
          <w:rFonts w:ascii="Times New Roman" w:hAnsi="Times New Roman" w:cs="Times New Roman"/>
          <w:b/>
          <w:lang w:val="es-ES_tradnl"/>
        </w:rPr>
      </w:pPr>
      <w:r>
        <w:rPr>
          <w:rFonts w:ascii="Times New Roman" w:hAnsi="Times New Roman" w:cs="Times New Roman"/>
          <w:b/>
        </w:rPr>
        <w:t xml:space="preserve">4. Чтение </w:t>
      </w:r>
    </w:p>
    <w:tbl>
      <w:tblPr>
        <w:tblStyle w:val="a3"/>
        <w:tblW w:w="0" w:type="auto"/>
        <w:tblLook w:val="04A0"/>
      </w:tblPr>
      <w:tblGrid>
        <w:gridCol w:w="817"/>
        <w:gridCol w:w="1276"/>
      </w:tblGrid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A8B" w:rsidTr="008A59C1">
        <w:tc>
          <w:tcPr>
            <w:tcW w:w="817" w:type="dxa"/>
          </w:tcPr>
          <w:p w:rsidR="00BD5A8B" w:rsidRPr="008F6D62" w:rsidRDefault="00BD5A8B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BD5A8B" w:rsidRDefault="00BD5A8B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5A8B" w:rsidRPr="00BD5A8B" w:rsidRDefault="00BD5A8B" w:rsidP="00BD5A8B"/>
    <w:sectPr w:rsidR="00BD5A8B" w:rsidRPr="00BD5A8B" w:rsidSect="00476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E11E2"/>
    <w:rsid w:val="00065A27"/>
    <w:rsid w:val="001A506F"/>
    <w:rsid w:val="002D0084"/>
    <w:rsid w:val="00476F33"/>
    <w:rsid w:val="00BD5A8B"/>
    <w:rsid w:val="00BE11E2"/>
    <w:rsid w:val="00E07BC2"/>
    <w:rsid w:val="00F52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ismal</cp:lastModifiedBy>
  <cp:revision>2</cp:revision>
  <dcterms:created xsi:type="dcterms:W3CDTF">2021-09-27T19:45:00Z</dcterms:created>
  <dcterms:modified xsi:type="dcterms:W3CDTF">2021-09-27T19:45:00Z</dcterms:modified>
</cp:coreProperties>
</file>